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AF77A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AF77AE">
            <w:pPr>
              <w:ind w:left="113" w:right="113"/>
              <w:jc w:val="center"/>
            </w:pPr>
            <w:r w:rsidRPr="00742916"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0F60A0A" w:rsidR="00CA474D" w:rsidRPr="00584053" w:rsidRDefault="00CA474D" w:rsidP="000C13BC">
            <w:pPr>
              <w:tabs>
                <w:tab w:val="left" w:pos="4260"/>
              </w:tabs>
              <w:jc w:val="both"/>
              <w:rPr>
                <w:b/>
                <w:bCs/>
              </w:rPr>
            </w:pPr>
            <w:r w:rsidRPr="004C470F">
              <w:t>Nazwa modułu (bloku przedmiotów):</w:t>
            </w:r>
            <w:r w:rsidRPr="00742916">
              <w:t xml:space="preserve"> </w:t>
            </w:r>
            <w:r w:rsidR="007D3AF6">
              <w:t xml:space="preserve"> </w:t>
            </w:r>
            <w:r w:rsidR="004C470F" w:rsidRPr="007330B5">
              <w:rPr>
                <w:b/>
                <w:bCs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9EC09EF" w:rsidR="00CA474D" w:rsidRPr="00742916" w:rsidRDefault="00CA474D" w:rsidP="00AF77AE">
            <w:r w:rsidRPr="00742916">
              <w:t>Kod modułu:</w:t>
            </w:r>
            <w:r w:rsidR="00A10572">
              <w:t xml:space="preserve"> </w:t>
            </w:r>
            <w:r w:rsidR="004C470F">
              <w:t>C</w:t>
            </w:r>
          </w:p>
        </w:tc>
      </w:tr>
      <w:tr w:rsidR="00CA474D" w:rsidRPr="00742916" w14:paraId="3642F3F0" w14:textId="77777777" w:rsidTr="004F4103">
        <w:trPr>
          <w:cantSplit/>
          <w:trHeight w:val="445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AF77AE">
            <w:pPr>
              <w:ind w:left="113" w:right="113"/>
              <w:jc w:val="center"/>
            </w:pPr>
          </w:p>
        </w:tc>
        <w:tc>
          <w:tcPr>
            <w:tcW w:w="6340" w:type="dxa"/>
            <w:gridSpan w:val="7"/>
          </w:tcPr>
          <w:p w14:paraId="120A5BA4" w14:textId="35BEA059" w:rsidR="00CA474D" w:rsidRPr="004F4103" w:rsidRDefault="00CA474D" w:rsidP="004F4103">
            <w:pPr>
              <w:jc w:val="both"/>
            </w:pPr>
            <w:r w:rsidRPr="00742916">
              <w:t xml:space="preserve">Nazwa przedmiotu: </w:t>
            </w:r>
            <w:r w:rsidR="00717AAE" w:rsidRPr="00717AAE">
              <w:rPr>
                <w:b/>
              </w:rPr>
              <w:t>Zasady prowadzenia małego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82228C7" w:rsidR="00CA474D" w:rsidRPr="00742916" w:rsidRDefault="00CA474D" w:rsidP="00AF77AE">
            <w:r w:rsidRPr="00742916">
              <w:t>Kod przedmiotu:</w:t>
            </w:r>
            <w:r w:rsidR="00A10572">
              <w:t xml:space="preserve"> </w:t>
            </w:r>
            <w:r w:rsidR="004C470F">
              <w:t>50</w:t>
            </w:r>
          </w:p>
        </w:tc>
      </w:tr>
      <w:tr w:rsidR="00CA474D" w:rsidRPr="00742916" w14:paraId="55ABA489" w14:textId="77777777" w:rsidTr="00AF77AE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AF77AE"/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AF77AE">
            <w:pPr>
              <w:rPr>
                <w:b/>
              </w:rPr>
            </w:pPr>
            <w:r w:rsidRPr="00742916"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AF77AE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AF77AE"/>
        </w:tc>
        <w:tc>
          <w:tcPr>
            <w:tcW w:w="9511" w:type="dxa"/>
            <w:gridSpan w:val="10"/>
          </w:tcPr>
          <w:p w14:paraId="4373A87B" w14:textId="576486AC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 xml:space="preserve">Nazwa kierunku: </w:t>
            </w:r>
            <w:r w:rsidR="00636581" w:rsidRPr="006804BA">
              <w:rPr>
                <w:b/>
                <w:color w:val="000000" w:themeColor="text1"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AF77AE"/>
        </w:tc>
        <w:tc>
          <w:tcPr>
            <w:tcW w:w="2021" w:type="dxa"/>
            <w:gridSpan w:val="2"/>
          </w:tcPr>
          <w:p w14:paraId="5778420D" w14:textId="057A4805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Forma studiów:</w:t>
            </w:r>
            <w:r w:rsidR="00BD10B4" w:rsidRPr="006804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BD10B4" w:rsidRPr="006804BA">
              <w:rPr>
                <w:b/>
                <w:color w:val="000000" w:themeColor="text1"/>
                <w:sz w:val="22"/>
                <w:szCs w:val="22"/>
              </w:rPr>
              <w:t>S</w:t>
            </w:r>
            <w:r w:rsidR="0077252B" w:rsidRPr="006804BA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Profil kształcenia:</w:t>
            </w:r>
            <w:r w:rsidR="00BD10B4" w:rsidRPr="006804B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804BA">
              <w:rPr>
                <w:b/>
                <w:color w:val="000000" w:themeColor="text1"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6C32AF7" w:rsidR="00CA474D" w:rsidRPr="00622DCF" w:rsidRDefault="000C6040" w:rsidP="00AF77AE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CB035F" w:rsidRPr="00CB035F">
              <w:rPr>
                <w:b/>
                <w:sz w:val="22"/>
                <w:szCs w:val="22"/>
              </w:rPr>
              <w:t>prawo innowacyjnego przedsiębiorcy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AF77AE"/>
        </w:tc>
        <w:tc>
          <w:tcPr>
            <w:tcW w:w="2021" w:type="dxa"/>
            <w:gridSpan w:val="2"/>
          </w:tcPr>
          <w:p w14:paraId="1644F9CA" w14:textId="4F0CA9B3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Rok / semestr:</w:t>
            </w:r>
            <w:r w:rsidRPr="006804B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4C470F">
              <w:rPr>
                <w:b/>
                <w:color w:val="000000" w:themeColor="text1"/>
                <w:sz w:val="22"/>
                <w:szCs w:val="22"/>
              </w:rPr>
              <w:t>V/</w:t>
            </w:r>
            <w:r w:rsidR="00717AAE">
              <w:rPr>
                <w:b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3827" w:type="dxa"/>
            <w:gridSpan w:val="4"/>
          </w:tcPr>
          <w:p w14:paraId="6F2F6756" w14:textId="214A32B6" w:rsidR="00CA474D" w:rsidRPr="006804BA" w:rsidRDefault="00CA474D" w:rsidP="00D4702A">
            <w:pPr>
              <w:tabs>
                <w:tab w:val="left" w:pos="2976"/>
              </w:tabs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Status przedmiotu /modułu:</w:t>
            </w:r>
            <w:r w:rsidR="00D4702A" w:rsidRPr="006804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C470F">
              <w:rPr>
                <w:b/>
                <w:color w:val="000000" w:themeColor="text1"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AF77AE"/>
        </w:tc>
        <w:tc>
          <w:tcPr>
            <w:tcW w:w="1357" w:type="dxa"/>
            <w:vAlign w:val="center"/>
          </w:tcPr>
          <w:p w14:paraId="725DBC3E" w14:textId="77777777" w:rsidR="00CA474D" w:rsidRPr="006804BA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804BA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804BA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804BA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AF77A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AF77AE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AF77AE"/>
        </w:tc>
        <w:tc>
          <w:tcPr>
            <w:tcW w:w="1357" w:type="dxa"/>
          </w:tcPr>
          <w:p w14:paraId="17769034" w14:textId="77777777" w:rsidR="00CA474D" w:rsidRPr="006804BA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6804BA">
              <w:rPr>
                <w:color w:val="000000" w:themeColor="text1"/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4C2099A9" w:rsidR="00CA474D" w:rsidRPr="006804BA" w:rsidRDefault="008D692B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58" w:type="dxa"/>
            <w:vAlign w:val="center"/>
          </w:tcPr>
          <w:p w14:paraId="6015246A" w14:textId="0D60C4D8" w:rsidR="00CA474D" w:rsidRPr="006804BA" w:rsidRDefault="008D692B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804BA" w:rsidRDefault="00CA474D" w:rsidP="005E00D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AF77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41A176B" w:rsidR="00CA474D" w:rsidRPr="00B87E31" w:rsidRDefault="007C61AD" w:rsidP="00AF77AE">
            <w:pPr>
              <w:rPr>
                <w:bCs/>
                <w:sz w:val="22"/>
                <w:szCs w:val="22"/>
              </w:rPr>
            </w:pPr>
            <w:r w:rsidRPr="00B87E31">
              <w:rPr>
                <w:bCs/>
                <w:sz w:val="22"/>
                <w:szCs w:val="22"/>
              </w:rPr>
              <w:t xml:space="preserve">dr Dagmara </w:t>
            </w:r>
            <w:proofErr w:type="spellStart"/>
            <w:r w:rsidRPr="00B87E31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CA474D" w:rsidRPr="00622DCF" w14:paraId="71B0A60A" w14:textId="77777777" w:rsidTr="00AF77AE">
        <w:tc>
          <w:tcPr>
            <w:tcW w:w="2988" w:type="dxa"/>
            <w:vAlign w:val="center"/>
          </w:tcPr>
          <w:p w14:paraId="7A99CDC1" w14:textId="77777777" w:rsidR="00CA474D" w:rsidRPr="00622DCF" w:rsidRDefault="00CA474D" w:rsidP="00AF77AE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6565336" w:rsidR="00CA474D" w:rsidRPr="00B87E31" w:rsidRDefault="007C61AD" w:rsidP="00AF77AE">
            <w:pPr>
              <w:rPr>
                <w:bCs/>
                <w:sz w:val="22"/>
                <w:szCs w:val="22"/>
              </w:rPr>
            </w:pPr>
            <w:r w:rsidRPr="00B87E31">
              <w:rPr>
                <w:bCs/>
                <w:sz w:val="22"/>
                <w:szCs w:val="22"/>
              </w:rPr>
              <w:t>d</w:t>
            </w:r>
            <w:r w:rsidR="008E61B4" w:rsidRPr="00B87E31">
              <w:rPr>
                <w:bCs/>
                <w:sz w:val="22"/>
                <w:szCs w:val="22"/>
              </w:rPr>
              <w:t xml:space="preserve">r Dagmara </w:t>
            </w:r>
            <w:proofErr w:type="spellStart"/>
            <w:r w:rsidR="008E61B4" w:rsidRPr="00B87E31">
              <w:rPr>
                <w:bCs/>
                <w:sz w:val="22"/>
                <w:szCs w:val="22"/>
              </w:rPr>
              <w:t>Uhryn</w:t>
            </w:r>
            <w:proofErr w:type="spellEnd"/>
          </w:p>
        </w:tc>
      </w:tr>
      <w:tr w:rsidR="008D692B" w:rsidRPr="008D692B" w14:paraId="484B1A72" w14:textId="77777777" w:rsidTr="00AF77AE">
        <w:tc>
          <w:tcPr>
            <w:tcW w:w="2988" w:type="dxa"/>
            <w:vAlign w:val="center"/>
          </w:tcPr>
          <w:p w14:paraId="20DEBB8E" w14:textId="7CFE29EA" w:rsidR="00CA474D" w:rsidRPr="00955907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955907">
              <w:rPr>
                <w:color w:val="000000" w:themeColor="text1"/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0A5B486B" w14:textId="2AAB7201" w:rsidR="001A45A9" w:rsidRPr="00955907" w:rsidRDefault="000303FD" w:rsidP="001A45A9">
            <w:pPr>
              <w:jc w:val="both"/>
              <w:rPr>
                <w:color w:val="000000" w:themeColor="text1"/>
              </w:rPr>
            </w:pPr>
            <w:r w:rsidRPr="00955907">
              <w:rPr>
                <w:color w:val="000000" w:themeColor="text1"/>
              </w:rPr>
              <w:t xml:space="preserve">Celem kształcenia przedmiotu jest </w:t>
            </w:r>
            <w:r w:rsidR="0073034C" w:rsidRPr="00955907">
              <w:rPr>
                <w:color w:val="000000" w:themeColor="text1"/>
              </w:rPr>
              <w:t xml:space="preserve">(1) </w:t>
            </w:r>
            <w:r w:rsidR="001A45A9" w:rsidRPr="00955907">
              <w:rPr>
                <w:color w:val="000000" w:themeColor="text1"/>
              </w:rPr>
              <w:t>p</w:t>
            </w:r>
            <w:r w:rsidR="0073034C" w:rsidRPr="00955907">
              <w:rPr>
                <w:color w:val="000000" w:themeColor="text1"/>
              </w:rPr>
              <w:t>ozyskanie</w:t>
            </w:r>
            <w:r w:rsidR="001A45A9" w:rsidRPr="00955907">
              <w:rPr>
                <w:color w:val="000000" w:themeColor="text1"/>
              </w:rPr>
              <w:t xml:space="preserve"> wiedzy z zakresu podstaw prawnych prowadzenia działalności gospodarczej w Polsce.</w:t>
            </w:r>
          </w:p>
          <w:p w14:paraId="6AF5E2C5" w14:textId="348EA225" w:rsidR="001A45A9" w:rsidRPr="00955907" w:rsidRDefault="0073034C" w:rsidP="001A45A9">
            <w:pPr>
              <w:jc w:val="both"/>
              <w:rPr>
                <w:color w:val="000000" w:themeColor="text1"/>
              </w:rPr>
            </w:pPr>
            <w:r w:rsidRPr="00955907">
              <w:rPr>
                <w:color w:val="000000" w:themeColor="text1"/>
              </w:rPr>
              <w:t>(2) u</w:t>
            </w:r>
            <w:r w:rsidR="001A45A9" w:rsidRPr="00955907">
              <w:rPr>
                <w:color w:val="000000" w:themeColor="text1"/>
              </w:rPr>
              <w:t>miejętność odszukania regulacji prawnych dotyczących prowadzenia działalności gospodarczej i ich</w:t>
            </w:r>
          </w:p>
          <w:p w14:paraId="7369A461" w14:textId="71CACE8A" w:rsidR="000303FD" w:rsidRPr="00955907" w:rsidRDefault="0073034C" w:rsidP="001A45A9">
            <w:pPr>
              <w:jc w:val="both"/>
              <w:rPr>
                <w:color w:val="000000" w:themeColor="text1"/>
              </w:rPr>
            </w:pPr>
            <w:r w:rsidRPr="00955907">
              <w:rPr>
                <w:color w:val="000000" w:themeColor="text1"/>
              </w:rPr>
              <w:t>Z</w:t>
            </w:r>
            <w:r w:rsidR="001A45A9" w:rsidRPr="00955907">
              <w:rPr>
                <w:color w:val="000000" w:themeColor="text1"/>
              </w:rPr>
              <w:t>astosowania</w:t>
            </w:r>
            <w:r w:rsidRPr="00955907">
              <w:rPr>
                <w:color w:val="000000" w:themeColor="text1"/>
              </w:rPr>
              <w:t xml:space="preserve"> (3) </w:t>
            </w:r>
            <w:r w:rsidR="001A45A9" w:rsidRPr="00955907">
              <w:rPr>
                <w:color w:val="000000" w:themeColor="text1"/>
              </w:rPr>
              <w:t>Ocena optymalnego środowiska prawnego dla planowanej działalności gospodarczej.</w:t>
            </w:r>
            <w:r w:rsidR="000303FD" w:rsidRPr="00955907">
              <w:rPr>
                <w:color w:val="000000" w:themeColor="text1"/>
              </w:rPr>
              <w:t xml:space="preserve"> </w:t>
            </w:r>
          </w:p>
          <w:p w14:paraId="1BCDFC0C" w14:textId="6124E6D2" w:rsidR="00CA474D" w:rsidRPr="00955907" w:rsidRDefault="00CA474D" w:rsidP="00242A54">
            <w:pPr>
              <w:jc w:val="both"/>
              <w:rPr>
                <w:color w:val="000000" w:themeColor="text1"/>
              </w:rPr>
            </w:pPr>
          </w:p>
        </w:tc>
      </w:tr>
      <w:tr w:rsidR="008D692B" w:rsidRPr="008D692B" w14:paraId="2D66BE52" w14:textId="77777777" w:rsidTr="00AF77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8D692B" w:rsidRDefault="00CA474D" w:rsidP="00AF77AE">
            <w:pPr>
              <w:spacing w:before="120" w:after="120"/>
              <w:rPr>
                <w:color w:val="FF0000"/>
                <w:sz w:val="22"/>
                <w:szCs w:val="22"/>
              </w:rPr>
            </w:pPr>
            <w:r w:rsidRPr="005A3F24">
              <w:rPr>
                <w:color w:val="000000" w:themeColor="text1"/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62EF4317" w:rsidR="00CA474D" w:rsidRPr="005A3F24" w:rsidRDefault="005A3F24" w:rsidP="005A3F24">
            <w:pPr>
              <w:pStyle w:val="NormalnyWeb"/>
            </w:pPr>
            <w:r>
              <w:t>Wiedza z zakresu prawa cywilnego materialnego (część ogólna, zobowiązania, prawo rzeczowe) oraz prawa handlowego i spółek handlowych.</w:t>
            </w:r>
          </w:p>
        </w:tc>
      </w:tr>
    </w:tbl>
    <w:p w14:paraId="59A01F5D" w14:textId="77777777" w:rsidR="00CA474D" w:rsidRPr="008D692B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8D692B" w:rsidRPr="008D692B" w14:paraId="2733E690" w14:textId="77777777" w:rsidTr="00AF77A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7C15E1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C15E1">
              <w:rPr>
                <w:b/>
                <w:color w:val="000000" w:themeColor="text1"/>
                <w:sz w:val="22"/>
                <w:szCs w:val="22"/>
              </w:rPr>
              <w:t>EFEKTY UCZENIA SIĘ</w:t>
            </w:r>
          </w:p>
        </w:tc>
      </w:tr>
      <w:tr w:rsidR="008D692B" w:rsidRPr="008D692B" w14:paraId="2F8C02F0" w14:textId="77777777" w:rsidTr="00AF77A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7C15E1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7C15E1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7C15E1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C15E1">
              <w:rPr>
                <w:color w:val="000000" w:themeColor="text1"/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7C15E1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C15E1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7C15E1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C15E1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8D692B" w:rsidRPr="008D692B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7C15E1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C15E1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5106A2" w14:textId="064B0B21" w:rsidR="00701820" w:rsidRPr="007C15E1" w:rsidRDefault="00701820" w:rsidP="00701820">
            <w:pPr>
              <w:rPr>
                <w:color w:val="000000" w:themeColor="text1"/>
              </w:rPr>
            </w:pPr>
            <w:r w:rsidRPr="007C15E1">
              <w:rPr>
                <w:color w:val="000000" w:themeColor="text1"/>
              </w:rPr>
              <w:t>Zna podstawowe akty prawne regulujące działalność gospodarczą w Polsce i rozumie ich znaczenie dla prowadzenia małego przedsiębiorstwa.</w:t>
            </w:r>
          </w:p>
          <w:p w14:paraId="6794071D" w14:textId="17C2D8FD" w:rsidR="00CA474D" w:rsidRPr="007C15E1" w:rsidRDefault="00CA474D" w:rsidP="00E75E8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A2A3D" w14:textId="298F2505" w:rsidR="001E5CA0" w:rsidRPr="007C15E1" w:rsidRDefault="00E75E8F" w:rsidP="00E75E8F">
            <w:pPr>
              <w:rPr>
                <w:b/>
                <w:bCs/>
                <w:color w:val="000000" w:themeColor="text1"/>
              </w:rPr>
            </w:pPr>
            <w:r w:rsidRPr="007C15E1">
              <w:rPr>
                <w:b/>
                <w:bCs/>
                <w:color w:val="000000" w:themeColor="text1"/>
              </w:rPr>
              <w:t xml:space="preserve">    </w:t>
            </w:r>
          </w:p>
          <w:p w14:paraId="7AE212E9" w14:textId="17783570" w:rsidR="00701820" w:rsidRPr="007C15E1" w:rsidRDefault="00701820" w:rsidP="00701820">
            <w:pPr>
              <w:rPr>
                <w:color w:val="000000" w:themeColor="text1"/>
                <w:sz w:val="22"/>
                <w:szCs w:val="22"/>
              </w:rPr>
            </w:pPr>
            <w:r w:rsidRPr="007C15E1">
              <w:rPr>
                <w:b/>
                <w:bCs/>
                <w:color w:val="000000" w:themeColor="text1"/>
              </w:rPr>
              <w:t xml:space="preserve">    K_W0</w:t>
            </w:r>
            <w:r w:rsidR="007C15E1" w:rsidRPr="007C15E1">
              <w:rPr>
                <w:b/>
                <w:bCs/>
                <w:color w:val="000000" w:themeColor="text1"/>
              </w:rPr>
              <w:t>2</w:t>
            </w:r>
          </w:p>
          <w:p w14:paraId="4AF062F5" w14:textId="4D4C1583" w:rsidR="001E5CA0" w:rsidRPr="007C15E1" w:rsidRDefault="001E5CA0" w:rsidP="00E75E8F">
            <w:pPr>
              <w:rPr>
                <w:color w:val="000000" w:themeColor="text1"/>
                <w:sz w:val="22"/>
                <w:szCs w:val="22"/>
              </w:rPr>
            </w:pPr>
          </w:p>
          <w:p w14:paraId="34E1DBCC" w14:textId="4C176843" w:rsidR="00BF4B37" w:rsidRPr="007C15E1" w:rsidRDefault="00BF4B37" w:rsidP="00AF77AE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D692B" w:rsidRPr="008D692B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FC2C9E8" w:rsidR="00CA474D" w:rsidRPr="008D692B" w:rsidRDefault="00003B35" w:rsidP="000C13BC">
            <w:pPr>
              <w:jc w:val="both"/>
              <w:rPr>
                <w:color w:val="FF0000"/>
                <w:sz w:val="22"/>
                <w:szCs w:val="22"/>
              </w:rPr>
            </w:pPr>
            <w:r w:rsidRPr="008D692B">
              <w:rPr>
                <w:color w:val="FF0000"/>
                <w:sz w:val="22"/>
                <w:szCs w:val="22"/>
              </w:rPr>
              <w:t xml:space="preserve">      </w:t>
            </w:r>
            <w:r w:rsidR="00637627" w:rsidRPr="00D33A15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D10E7F" w14:textId="738BE99C" w:rsidR="001A4825" w:rsidRDefault="001A4825" w:rsidP="001A4825">
            <w:r>
              <w:t>Zna i rozumie zasady tworzenia, prowadzenia i rozwoju małych przedsiębiorstw oraz potrafi odnieść tę wiedzę do praktyki działalności gospodarczej</w:t>
            </w:r>
          </w:p>
          <w:p w14:paraId="0BB020CD" w14:textId="35484D7A" w:rsidR="00CA474D" w:rsidRPr="008D692B" w:rsidRDefault="00CA474D" w:rsidP="000C13BC">
            <w:pPr>
              <w:jc w:val="both"/>
              <w:rPr>
                <w:color w:val="FF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BD75" w14:textId="6A129ABC" w:rsidR="000C13BC" w:rsidRDefault="001A4825" w:rsidP="00E75E8F">
            <w:pPr>
              <w:ind w:left="266" w:hanging="266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  </w:t>
            </w:r>
          </w:p>
          <w:p w14:paraId="7EE719E2" w14:textId="104A7027" w:rsidR="001A4825" w:rsidRPr="008D692B" w:rsidRDefault="001A4825" w:rsidP="00E75E8F">
            <w:pPr>
              <w:ind w:left="266" w:hanging="266"/>
              <w:rPr>
                <w:color w:val="FF0000"/>
                <w:sz w:val="22"/>
                <w:szCs w:val="22"/>
              </w:rPr>
            </w:pPr>
            <w:r>
              <w:rPr>
                <w:b/>
                <w:bCs/>
              </w:rPr>
              <w:t xml:space="preserve">   </w:t>
            </w: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6</w:t>
            </w:r>
          </w:p>
        </w:tc>
      </w:tr>
      <w:tr w:rsidR="008D692B" w:rsidRPr="008D692B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C27E52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7E52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01CA5D" w14:textId="267A18C8" w:rsidR="00D33A15" w:rsidRPr="00C27E52" w:rsidRDefault="00D33A15" w:rsidP="00D33A15">
            <w:pPr>
              <w:rPr>
                <w:color w:val="000000" w:themeColor="text1"/>
              </w:rPr>
            </w:pPr>
            <w:r w:rsidRPr="00C27E52">
              <w:rPr>
                <w:color w:val="000000" w:themeColor="text1"/>
              </w:rPr>
              <w:t>Potrafi samodzielnie wybrać odpowiednią formę prawną prowadzenia działalności gospodarczej, dokonać jej rejestracji oraz dobrać optymalną formę opodatkowania, przewidując skutki prawne i ekonomiczne podejmowanych decyzji.</w:t>
            </w:r>
          </w:p>
          <w:p w14:paraId="74C1950F" w14:textId="4B674EF3" w:rsidR="00CA474D" w:rsidRPr="00C27E52" w:rsidRDefault="00CA474D" w:rsidP="00D33A15">
            <w:pPr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8F5F6" w14:textId="1B7700D2" w:rsidR="003D3B14" w:rsidRPr="008D692B" w:rsidRDefault="000C13BC" w:rsidP="003D3B14">
            <w:pPr>
              <w:jc w:val="both"/>
              <w:rPr>
                <w:b/>
                <w:bCs/>
                <w:color w:val="FF0000"/>
              </w:rPr>
            </w:pPr>
            <w:r w:rsidRPr="008D692B">
              <w:rPr>
                <w:b/>
                <w:bCs/>
                <w:color w:val="FF0000"/>
              </w:rPr>
              <w:t xml:space="preserve">  </w:t>
            </w:r>
            <w:r w:rsidR="003D3B14" w:rsidRPr="008D692B">
              <w:rPr>
                <w:b/>
                <w:bCs/>
                <w:color w:val="FF0000"/>
              </w:rPr>
              <w:t xml:space="preserve">   </w:t>
            </w:r>
            <w:r w:rsidR="00D33A15" w:rsidRPr="00B0379B">
              <w:rPr>
                <w:b/>
                <w:bCs/>
              </w:rPr>
              <w:t>K_</w:t>
            </w:r>
            <w:r w:rsidR="00D33A15">
              <w:rPr>
                <w:b/>
                <w:bCs/>
              </w:rPr>
              <w:t>U</w:t>
            </w:r>
            <w:r w:rsidR="00D33A15" w:rsidRPr="00B0379B">
              <w:rPr>
                <w:b/>
                <w:bCs/>
              </w:rPr>
              <w:t>0</w:t>
            </w:r>
            <w:r w:rsidR="00D33A15">
              <w:rPr>
                <w:b/>
                <w:bCs/>
              </w:rPr>
              <w:t>8</w:t>
            </w:r>
          </w:p>
          <w:p w14:paraId="6A33878A" w14:textId="04656A34" w:rsidR="003D3B14" w:rsidRPr="008D692B" w:rsidRDefault="003D3B14" w:rsidP="003D3B14">
            <w:pPr>
              <w:jc w:val="both"/>
              <w:rPr>
                <w:color w:val="FF0000"/>
                <w:sz w:val="22"/>
                <w:szCs w:val="22"/>
              </w:rPr>
            </w:pPr>
            <w:r w:rsidRPr="008D692B">
              <w:rPr>
                <w:b/>
                <w:bCs/>
                <w:color w:val="FF0000"/>
              </w:rPr>
              <w:t xml:space="preserve">     </w:t>
            </w:r>
          </w:p>
          <w:p w14:paraId="418066B9" w14:textId="4F4361F1" w:rsidR="000C13BC" w:rsidRPr="008D692B" w:rsidRDefault="000C13BC" w:rsidP="000C13BC">
            <w:pPr>
              <w:rPr>
                <w:color w:val="FF0000"/>
                <w:sz w:val="22"/>
                <w:szCs w:val="22"/>
              </w:rPr>
            </w:pPr>
          </w:p>
        </w:tc>
      </w:tr>
      <w:tr w:rsidR="008D692B" w:rsidRPr="008D692B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C27E52" w:rsidRDefault="00637627" w:rsidP="00CE7B8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27E52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80EDCAA" w:rsidR="00CA474D" w:rsidRPr="00C27E52" w:rsidRDefault="000603E6" w:rsidP="00515C0C">
            <w:pPr>
              <w:rPr>
                <w:color w:val="000000" w:themeColor="text1"/>
              </w:rPr>
            </w:pPr>
            <w:r w:rsidRPr="00C27E52">
              <w:rPr>
                <w:color w:val="000000" w:themeColor="text1"/>
              </w:rPr>
              <w:t>Potrafi przygotowywać i prezentować wystąpienia dotyczące zagadnień związanych z prowadzeniem działalności gospodarczej, wykorzystując zdobytą wiedzę prawną i ekonomiczną.</w:t>
            </w:r>
            <w:r w:rsidRPr="00C27E52">
              <w:rPr>
                <w:color w:val="000000" w:themeColor="text1"/>
              </w:rPr>
              <w:br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A011B" w14:textId="3408E199" w:rsidR="000C13BC" w:rsidRPr="008D692B" w:rsidRDefault="000C13BC" w:rsidP="000C13BC">
            <w:pPr>
              <w:jc w:val="both"/>
              <w:rPr>
                <w:b/>
                <w:bCs/>
                <w:color w:val="FF0000"/>
              </w:rPr>
            </w:pPr>
            <w:r w:rsidRPr="008D692B">
              <w:rPr>
                <w:b/>
                <w:bCs/>
                <w:color w:val="FF0000"/>
              </w:rPr>
              <w:t xml:space="preserve">  </w:t>
            </w:r>
          </w:p>
          <w:p w14:paraId="4DD358B7" w14:textId="545CEFD1" w:rsidR="00CA474D" w:rsidRPr="008D692B" w:rsidRDefault="000C13BC" w:rsidP="008C63CC">
            <w:pPr>
              <w:ind w:left="132" w:hanging="132"/>
              <w:jc w:val="both"/>
              <w:rPr>
                <w:b/>
                <w:bCs/>
                <w:color w:val="FF0000"/>
              </w:rPr>
            </w:pPr>
            <w:r w:rsidRPr="008D692B">
              <w:rPr>
                <w:b/>
                <w:bCs/>
                <w:color w:val="FF0000"/>
              </w:rPr>
              <w:t xml:space="preserve">   </w:t>
            </w:r>
            <w:r w:rsidR="00C27E52" w:rsidRPr="00B0379B">
              <w:rPr>
                <w:b/>
                <w:bCs/>
              </w:rPr>
              <w:t>K_</w:t>
            </w:r>
            <w:r w:rsidR="00C27E52">
              <w:rPr>
                <w:b/>
                <w:bCs/>
              </w:rPr>
              <w:t>U</w:t>
            </w:r>
            <w:r w:rsidR="00C27E52" w:rsidRPr="00B0379B">
              <w:rPr>
                <w:b/>
                <w:bCs/>
              </w:rPr>
              <w:t>1</w:t>
            </w:r>
            <w:r w:rsidR="00C27E52">
              <w:rPr>
                <w:b/>
                <w:bCs/>
              </w:rPr>
              <w:t>2</w:t>
            </w:r>
          </w:p>
          <w:p w14:paraId="259A12F7" w14:textId="6C0FB944" w:rsidR="008C63CC" w:rsidRPr="008D692B" w:rsidRDefault="008C63CC" w:rsidP="008C63CC">
            <w:pPr>
              <w:ind w:left="132" w:hanging="132"/>
              <w:jc w:val="both"/>
              <w:rPr>
                <w:color w:val="FF0000"/>
                <w:sz w:val="22"/>
                <w:szCs w:val="22"/>
              </w:rPr>
            </w:pPr>
            <w:r w:rsidRPr="008D692B">
              <w:rPr>
                <w:b/>
                <w:bCs/>
                <w:color w:val="FF0000"/>
              </w:rPr>
              <w:t xml:space="preserve">  </w:t>
            </w:r>
          </w:p>
        </w:tc>
      </w:tr>
      <w:tr w:rsidR="008D692B" w:rsidRPr="008D692B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2A83E3F4" w:rsidR="00637627" w:rsidRPr="000F7653" w:rsidRDefault="00515C0C" w:rsidP="00515C0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C95290E" w:rsidR="00637627" w:rsidRPr="000F7653" w:rsidRDefault="00515C0C" w:rsidP="00515C0C">
            <w:pPr>
              <w:rPr>
                <w:color w:val="000000" w:themeColor="text1"/>
              </w:rPr>
            </w:pPr>
            <w:r w:rsidRPr="00C27E52">
              <w:rPr>
                <w:color w:val="000000" w:themeColor="text1"/>
              </w:rPr>
              <w:t>Potrafi współdziałać w pracach zespołowych, podejmować inicjatywę oraz pełnić wiodącą rolę w grupie przy rozwiązywaniu praktycznych problemów związanych z funkcjonowaniem małego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24363BC" w:rsidR="00637627" w:rsidRPr="000F7653" w:rsidRDefault="00035958" w:rsidP="00035958">
            <w:pPr>
              <w:jc w:val="center"/>
              <w:rPr>
                <w:b/>
                <w:bCs/>
                <w:color w:val="000000" w:themeColor="text1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</w:tr>
      <w:tr w:rsidR="00515C0C" w:rsidRPr="008D692B" w14:paraId="5C460C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008976" w14:textId="211F98F2" w:rsidR="00515C0C" w:rsidRPr="008D692B" w:rsidRDefault="00515C0C" w:rsidP="00515C0C">
            <w:pPr>
              <w:jc w:val="both"/>
              <w:rPr>
                <w:color w:val="FF0000"/>
                <w:sz w:val="22"/>
                <w:szCs w:val="22"/>
              </w:rPr>
            </w:pPr>
            <w:r w:rsidRPr="000F7653">
              <w:rPr>
                <w:color w:val="000000" w:themeColor="text1"/>
                <w:sz w:val="22"/>
                <w:szCs w:val="22"/>
              </w:rPr>
              <w:t xml:space="preserve">      0</w:t>
            </w:r>
            <w:r w:rsidR="0003595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A63369" w14:textId="6D29EAD1" w:rsidR="00515C0C" w:rsidRPr="008D692B" w:rsidRDefault="00515C0C" w:rsidP="00CA32FA">
            <w:pPr>
              <w:rPr>
                <w:color w:val="FF0000"/>
              </w:rPr>
            </w:pPr>
            <w:r w:rsidRPr="000F7653">
              <w:rPr>
                <w:color w:val="000000" w:themeColor="text1"/>
              </w:rPr>
              <w:t>Jest gotów do aktywnego i samodzielnego działania, wykazując się pomysłowością, inicjatywą oraz zdolnością wprowadzania nowych rozwiązań w zakresie prowadzenia działalności gospodarczej.</w:t>
            </w:r>
            <w:r w:rsidRPr="000F7653">
              <w:rPr>
                <w:color w:val="000000" w:themeColor="text1"/>
              </w:rPr>
              <w:br/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EF7D2" w14:textId="0A66B862" w:rsidR="00515C0C" w:rsidRPr="008D692B" w:rsidRDefault="00515C0C" w:rsidP="00CA32FA">
            <w:pPr>
              <w:rPr>
                <w:b/>
                <w:bCs/>
                <w:color w:val="FF0000"/>
              </w:rPr>
            </w:pPr>
            <w:r w:rsidRPr="000F7653">
              <w:rPr>
                <w:b/>
                <w:bCs/>
                <w:color w:val="000000" w:themeColor="text1"/>
              </w:rPr>
              <w:t xml:space="preserve">    K_K</w:t>
            </w:r>
            <w:r w:rsidR="00CA32FA">
              <w:rPr>
                <w:b/>
                <w:bCs/>
                <w:color w:val="000000" w:themeColor="text1"/>
              </w:rPr>
              <w:t>0</w:t>
            </w:r>
            <w:r w:rsidRPr="000F7653">
              <w:rPr>
                <w:b/>
                <w:bCs/>
                <w:color w:val="000000" w:themeColor="text1"/>
              </w:rPr>
              <w:t>8</w:t>
            </w:r>
            <w:r w:rsidRPr="000F765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4FB8E67D" w14:textId="77777777" w:rsidR="00CA474D" w:rsidRPr="008D692B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D692B" w:rsidRPr="008D692B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1A45A9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A45A9">
              <w:rPr>
                <w:b/>
                <w:color w:val="000000" w:themeColor="text1"/>
                <w:sz w:val="22"/>
                <w:szCs w:val="22"/>
              </w:rPr>
              <w:t>TREŚCI PROGRAMOWE</w:t>
            </w:r>
          </w:p>
        </w:tc>
      </w:tr>
      <w:tr w:rsidR="008D692B" w:rsidRPr="008D692B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1A45A9" w:rsidRDefault="004658B7" w:rsidP="00AF77A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A45A9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8D692B" w:rsidRPr="008D692B" w14:paraId="7BC639C1" w14:textId="77777777" w:rsidTr="00D96492">
        <w:tc>
          <w:tcPr>
            <w:tcW w:w="10008" w:type="dxa"/>
          </w:tcPr>
          <w:p w14:paraId="498E3E03" w14:textId="432D404E" w:rsidR="001A45A9" w:rsidRPr="001A45A9" w:rsidRDefault="001A45A9" w:rsidP="001A45A9">
            <w:pPr>
              <w:jc w:val="both"/>
              <w:rPr>
                <w:rFonts w:ascii="Times" w:hAnsi="Times"/>
                <w:color w:val="000000" w:themeColor="text1"/>
              </w:rPr>
            </w:pPr>
            <w:r w:rsidRPr="001A45A9">
              <w:rPr>
                <w:rFonts w:ascii="Times" w:hAnsi="Times"/>
                <w:color w:val="000000" w:themeColor="text1"/>
                <w:sz w:val="22"/>
                <w:szCs w:val="22"/>
              </w:rPr>
              <w:t xml:space="preserve">Brak </w:t>
            </w:r>
          </w:p>
          <w:p w14:paraId="1ECEBA1A" w14:textId="4638823E" w:rsidR="00B657B5" w:rsidRPr="001A45A9" w:rsidRDefault="00B657B5" w:rsidP="00204AFD">
            <w:pPr>
              <w:tabs>
                <w:tab w:val="left" w:pos="942"/>
              </w:tabs>
              <w:rPr>
                <w:rFonts w:ascii="Times" w:hAnsi="Times"/>
                <w:color w:val="000000" w:themeColor="text1"/>
              </w:rPr>
            </w:pPr>
          </w:p>
        </w:tc>
      </w:tr>
      <w:tr w:rsidR="008D692B" w:rsidRPr="008D692B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1A45A9" w:rsidRDefault="004658B7" w:rsidP="004658B7">
            <w:pPr>
              <w:rPr>
                <w:rFonts w:ascii="Times" w:hAnsi="Times"/>
                <w:color w:val="000000" w:themeColor="text1"/>
              </w:rPr>
            </w:pPr>
            <w:r w:rsidRPr="001A45A9">
              <w:rPr>
                <w:rFonts w:ascii="Times" w:hAnsi="Times"/>
                <w:b/>
                <w:bCs/>
                <w:color w:val="000000" w:themeColor="text1"/>
              </w:rPr>
              <w:t>Ćwiczenia</w:t>
            </w:r>
          </w:p>
        </w:tc>
      </w:tr>
      <w:tr w:rsidR="008D692B" w:rsidRPr="008D692B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1038058E" w:rsidR="00185F72" w:rsidRPr="00B87E31" w:rsidRDefault="00D23168" w:rsidP="001A45A9">
            <w:pPr>
              <w:pStyle w:val="NormalnyWeb"/>
              <w:jc w:val="both"/>
            </w:pPr>
            <w:r w:rsidRPr="00B87E31">
              <w:rPr>
                <w:rStyle w:val="Pogrubienie"/>
              </w:rPr>
              <w:t xml:space="preserve">1. </w:t>
            </w:r>
            <w:r w:rsidR="001D319C" w:rsidRPr="00B87E31">
              <w:rPr>
                <w:rStyle w:val="Pogrubienie"/>
                <w:b w:val="0"/>
                <w:bCs w:val="0"/>
              </w:rPr>
              <w:t>Konstytucyjne podstawy ustroju ekonomicznego RP.</w:t>
            </w:r>
            <w:r w:rsidRPr="00B87E31">
              <w:t xml:space="preserve"> </w:t>
            </w:r>
            <w:r w:rsidR="001D319C" w:rsidRPr="00B87E31">
              <w:t>Wolność działalności gospodarczej jako wartość konstytucyjna; ograniczenia wynikające z interesu publicznego; granice interwencjonizmu państwowego.</w:t>
            </w:r>
            <w:r w:rsidRPr="00B87E31">
              <w:t xml:space="preserve"> 2. </w:t>
            </w:r>
            <w:r w:rsidR="001D319C" w:rsidRPr="00B87E31">
              <w:rPr>
                <w:rStyle w:val="Pogrubienie"/>
                <w:b w:val="0"/>
                <w:bCs w:val="0"/>
              </w:rPr>
              <w:t>Źródła prawa prowadzenia działalności gospodarczej i metody regulacji.</w:t>
            </w:r>
            <w:r w:rsidRPr="00B87E31">
              <w:t xml:space="preserve"> </w:t>
            </w:r>
            <w:r w:rsidR="001D319C" w:rsidRPr="00B87E31">
              <w:t>Prawo krajowe i unijne regulujące przedsiębiorczość; ustawa – Prawo przedsiębiorców; inne akty normatywne; formy reglamentacji i nadzoru administracyjnego.</w:t>
            </w:r>
            <w:r w:rsidRPr="00B87E31">
              <w:t xml:space="preserve"> 3. </w:t>
            </w:r>
            <w:r w:rsidR="001D319C" w:rsidRPr="00B87E31">
              <w:rPr>
                <w:rStyle w:val="Pogrubienie"/>
                <w:b w:val="0"/>
                <w:bCs w:val="0"/>
              </w:rPr>
              <w:t>Pojęcie działalności gospodarczej i status prawny przedsiębiorcy.</w:t>
            </w:r>
            <w:r w:rsidRPr="00B87E31">
              <w:t xml:space="preserve"> </w:t>
            </w:r>
            <w:r w:rsidR="001D319C" w:rsidRPr="00B87E31">
              <w:t>Definicja działalności gospodarczej (pozytywna i negatywna), rodzaje przedsiębiorców, obowiązki prawne, rejestry i system ewidencji działalności gospodarczej (CEIDG, KRS), działalność nieewidencjonowana.</w:t>
            </w:r>
            <w:r w:rsidRPr="00B87E31">
              <w:t xml:space="preserve"> 4. </w:t>
            </w:r>
            <w:r w:rsidR="001D319C" w:rsidRPr="00B87E31">
              <w:rPr>
                <w:rStyle w:val="Pogrubienie"/>
                <w:b w:val="0"/>
                <w:bCs w:val="0"/>
              </w:rPr>
              <w:t>Zawieszenie i wznowienie działalności gospodarczej</w:t>
            </w:r>
            <w:r w:rsidR="001D319C" w:rsidRPr="00B87E31">
              <w:rPr>
                <w:rStyle w:val="Pogrubienie"/>
              </w:rPr>
              <w:t>.</w:t>
            </w:r>
            <w:r w:rsidRPr="00B87E31">
              <w:t xml:space="preserve"> </w:t>
            </w:r>
            <w:r w:rsidR="001D319C" w:rsidRPr="00B87E31">
              <w:t>Procedury, obowiązki, czas trwania; instytucja interpretacji indywidualnej w zakresie prowadzenia działalności.</w:t>
            </w:r>
            <w:r w:rsidRPr="00B87E31">
              <w:t xml:space="preserve"> 5. </w:t>
            </w:r>
            <w:r w:rsidR="001D319C" w:rsidRPr="00B87E31">
              <w:rPr>
                <w:rStyle w:val="Pogrubienie"/>
                <w:b w:val="0"/>
                <w:bCs w:val="0"/>
              </w:rPr>
              <w:t>Zachęty systemowe dla przedsiębiorców.</w:t>
            </w:r>
            <w:r w:rsidR="000F7653" w:rsidRPr="00B87E31">
              <w:rPr>
                <w:rStyle w:val="Pogrubienie"/>
              </w:rPr>
              <w:t xml:space="preserve"> </w:t>
            </w:r>
            <w:r w:rsidR="001D319C" w:rsidRPr="00B87E31">
              <w:t>Ulga na start, preferencyjny ZUS, mały ZUS+, wsparcie publiczne w aspekcie prawnym (zasady korzystania, obowiązki przedsiębiorcy).</w:t>
            </w:r>
            <w:r w:rsidRPr="00B87E31">
              <w:t xml:space="preserve"> 6. </w:t>
            </w:r>
            <w:r w:rsidR="001D319C" w:rsidRPr="00B87E31">
              <w:rPr>
                <w:rStyle w:val="Pogrubienie"/>
                <w:b w:val="0"/>
                <w:bCs w:val="0"/>
              </w:rPr>
              <w:t>Formy opodatkowania i obowiązki podatkowe.</w:t>
            </w:r>
            <w:r w:rsidR="00B87E31">
              <w:t xml:space="preserve"> </w:t>
            </w:r>
            <w:r w:rsidR="001D319C" w:rsidRPr="00B87E31">
              <w:t>Zasady wyboru formy opodatkowania, ewidencja księgowa i obowiązki rozliczeniowe, rola doradztwa prawno-podatkowego.</w:t>
            </w:r>
            <w:r w:rsidRPr="00B87E31">
              <w:t xml:space="preserve"> 7. </w:t>
            </w:r>
            <w:r w:rsidR="001D319C" w:rsidRPr="00B87E31">
              <w:rPr>
                <w:rStyle w:val="Pogrubienie"/>
                <w:b w:val="0"/>
                <w:bCs w:val="0"/>
              </w:rPr>
              <w:t>Odpowiedzialność prawna przedsiębiorcy</w:t>
            </w:r>
            <w:r w:rsidR="001D319C" w:rsidRPr="00B87E31">
              <w:rPr>
                <w:rStyle w:val="Pogrubienie"/>
              </w:rPr>
              <w:t>.</w:t>
            </w:r>
            <w:r w:rsidRPr="00B87E31">
              <w:t xml:space="preserve"> </w:t>
            </w:r>
            <w:r w:rsidR="001D319C" w:rsidRPr="00B87E31">
              <w:t>Odpowiedzialność cywilna i karna, w tym w zakresie ubezpieczeń społecznych i zdrowotnych (ZUS); odpowiedzialność kontraktowa i pozaumowna; zwalczanie nieuczciwej konkurencji.</w:t>
            </w:r>
            <w:r w:rsidRPr="00B87E31">
              <w:t xml:space="preserve"> 8. </w:t>
            </w:r>
            <w:r w:rsidR="001D319C" w:rsidRPr="00B87E31">
              <w:rPr>
                <w:rStyle w:val="Pogrubienie"/>
                <w:b w:val="0"/>
                <w:bCs w:val="0"/>
              </w:rPr>
              <w:t>Umowa i zobowiązania w obrocie gospodarczym</w:t>
            </w:r>
            <w:r w:rsidR="001D319C" w:rsidRPr="00B87E31">
              <w:rPr>
                <w:rStyle w:val="Pogrubienie"/>
              </w:rPr>
              <w:t>.</w:t>
            </w:r>
            <w:r w:rsidR="00B87E31">
              <w:rPr>
                <w:rStyle w:val="Pogrubienie"/>
              </w:rPr>
              <w:t xml:space="preserve"> </w:t>
            </w:r>
            <w:r w:rsidR="001D319C" w:rsidRPr="00B87E31">
              <w:t>Rodzaje umów, zasady ich wykonywania, odpowiedzialność za niewykonanie zobowiązań, sposoby rozwiązywania sporów, w tym mediacja i arbitraż.</w:t>
            </w:r>
            <w:r w:rsidR="001A45A9" w:rsidRPr="00B87E31">
              <w:t xml:space="preserve"> 9.</w:t>
            </w:r>
            <w:r w:rsidR="001D319C" w:rsidRPr="00B87E31">
              <w:rPr>
                <w:rStyle w:val="Pogrubienie"/>
                <w:b w:val="0"/>
                <w:bCs w:val="0"/>
              </w:rPr>
              <w:t>Kontrola przedsiębiorcy i ograniczenia w prowadzeniu działalności.</w:t>
            </w:r>
            <w:r w:rsidR="001A45A9" w:rsidRPr="00B87E31">
              <w:t xml:space="preserve"> </w:t>
            </w:r>
            <w:r w:rsidR="001D319C" w:rsidRPr="00B87E31">
              <w:t>Reglamentacja działalności gospodarczej, zakazy i ograniczenia ustawowe, uprawnienia organów nadzoru, odpowiedzialność prawna przedsiębiorcy.</w:t>
            </w:r>
            <w:r w:rsidR="001A45A9" w:rsidRPr="00B87E31">
              <w:t xml:space="preserve"> 10. </w:t>
            </w:r>
            <w:r w:rsidR="001D319C" w:rsidRPr="00B87E31">
              <w:rPr>
                <w:rStyle w:val="Pogrubienie"/>
                <w:b w:val="0"/>
                <w:bCs w:val="0"/>
              </w:rPr>
              <w:t>Praktyczne aspekty prowadzenia działalności gospodarczej w sektorze MSP.</w:t>
            </w:r>
            <w:r w:rsidR="001A45A9" w:rsidRPr="00B87E31">
              <w:t xml:space="preserve"> </w:t>
            </w:r>
            <w:r w:rsidR="001D319C" w:rsidRPr="00B87E31">
              <w:t>Formalnoprawne aspekty uruchamiania działalności, obowiązki wobec urzędów i organów kontrolnych, procedury związane z finansowaniem ze środków publicznych i rynkowych w aspekcie prawnym.</w:t>
            </w:r>
            <w:r w:rsidR="001A45A9" w:rsidRPr="00B87E31">
              <w:t xml:space="preserve"> 11. </w:t>
            </w:r>
            <w:r w:rsidR="001D319C" w:rsidRPr="00B87E31">
              <w:rPr>
                <w:rStyle w:val="Pogrubienie"/>
                <w:b w:val="0"/>
                <w:bCs w:val="0"/>
              </w:rPr>
              <w:t>Podstawy zatrudnienia i organizacji w MSP.</w:t>
            </w:r>
            <w:r w:rsidR="001A45A9" w:rsidRPr="00B87E31">
              <w:t xml:space="preserve"> </w:t>
            </w:r>
            <w:r w:rsidR="001D319C" w:rsidRPr="00B87E31">
              <w:t>Budowa zespołu założycielskiego, zatrudnianie pracowników, odpowiedzialność pracodawcy, podstawy prawa pracy w małych i średnich przedsiębiorstwach.</w:t>
            </w:r>
            <w:r w:rsidR="001A45A9" w:rsidRPr="00B87E31">
              <w:t xml:space="preserve"> 12. </w:t>
            </w:r>
            <w:r w:rsidR="001D319C" w:rsidRPr="00B87E31">
              <w:rPr>
                <w:rStyle w:val="Pogrubienie"/>
                <w:b w:val="0"/>
                <w:bCs w:val="0"/>
              </w:rPr>
              <w:t>Ocena i wdrożenie koncepcji biznesowej w aspekcie prawnym.</w:t>
            </w:r>
            <w:r w:rsidR="001A45A9" w:rsidRPr="00B87E31">
              <w:rPr>
                <w:b/>
                <w:bCs/>
              </w:rPr>
              <w:t xml:space="preserve"> </w:t>
            </w:r>
            <w:r w:rsidR="001D319C" w:rsidRPr="00B87E31">
              <w:t>Analiza ryzyka prawnego przedsięwzięć, zgodność pomysłu biznesowego z przepisami, zabezpieczenie praw własności intelektualnej i przemysłowej, rejestracja znaków towarowych, ochrona danych osobowych.</w:t>
            </w:r>
          </w:p>
        </w:tc>
      </w:tr>
    </w:tbl>
    <w:p w14:paraId="7EA297CC" w14:textId="77777777" w:rsidR="00CA474D" w:rsidRPr="008D692B" w:rsidRDefault="00CA474D" w:rsidP="00CA474D">
      <w:pPr>
        <w:rPr>
          <w:color w:val="FF000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D692B" w:rsidRPr="008D692B" w14:paraId="011D2ADC" w14:textId="77777777" w:rsidTr="00AF77A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7A3B99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7A3B99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C7587C8" w14:textId="7902955E" w:rsidR="00621B81" w:rsidRPr="007A3B99" w:rsidRDefault="00373C3E" w:rsidP="00621B8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A3B99">
              <w:rPr>
                <w:rFonts w:ascii="Times" w:eastAsiaTheme="minorHAnsi" w:hAnsi="Times"/>
                <w:color w:val="000000" w:themeColor="text1"/>
                <w:sz w:val="22"/>
                <w:szCs w:val="22"/>
                <w:lang w:eastAsia="en-US"/>
              </w:rPr>
              <w:t xml:space="preserve">1. </w:t>
            </w:r>
            <w:r w:rsidRPr="007A3B9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Prawo </w:t>
            </w:r>
            <w:proofErr w:type="spellStart"/>
            <w:r w:rsidRPr="007A3B9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przedsiębiorców</w:t>
            </w:r>
            <w:proofErr w:type="spellEnd"/>
            <w:r w:rsidRPr="007A3B9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 / redakcja naukowa Bartosz Rakoczy ; Anna </w:t>
            </w:r>
            <w:proofErr w:type="spellStart"/>
            <w:r w:rsidRPr="007A3B9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Brzezińska-Rawa</w:t>
            </w:r>
            <w:proofErr w:type="spellEnd"/>
            <w:r w:rsidRPr="007A3B9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, Karolina </w:t>
            </w:r>
            <w:proofErr w:type="spellStart"/>
            <w:r w:rsidRPr="007A3B9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Karpus</w:t>
            </w:r>
            <w:proofErr w:type="spellEnd"/>
            <w:r w:rsidRPr="007A3B9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, Krzysztof Kucharski, Henryk Nowicki, Bartosz Rakoczy, Małgorzata Szalewska. - Stan prawny na 1 stycznia 2020. - Warszawa : Wolters Kluwer, 2020.(Seria Monografie, ISSN 1897-4392) </w:t>
            </w:r>
            <w:r w:rsidR="00CB2E2C" w:rsidRPr="007A3B99">
              <w:rPr>
                <w:color w:val="000000" w:themeColor="text1"/>
                <w:sz w:val="22"/>
                <w:szCs w:val="22"/>
              </w:rPr>
              <w:t xml:space="preserve">2. </w:t>
            </w:r>
            <w:r w:rsidR="00621B81" w:rsidRPr="007A3B99">
              <w:rPr>
                <w:color w:val="000000" w:themeColor="text1"/>
                <w:sz w:val="22"/>
                <w:szCs w:val="22"/>
              </w:rPr>
              <w:t xml:space="preserve">Ustawa z dnia 6 marca 2018 r. Prawo przedsiębiorców (Dz. U. 2018 poz. 646 z </w:t>
            </w:r>
            <w:proofErr w:type="spellStart"/>
            <w:r w:rsidR="00621B81" w:rsidRPr="007A3B99">
              <w:rPr>
                <w:color w:val="000000" w:themeColor="text1"/>
                <w:sz w:val="22"/>
                <w:szCs w:val="22"/>
              </w:rPr>
              <w:t>pózn</w:t>
            </w:r>
            <w:proofErr w:type="spellEnd"/>
            <w:r w:rsidR="00621B81" w:rsidRPr="007A3B99">
              <w:rPr>
                <w:color w:val="000000" w:themeColor="text1"/>
                <w:sz w:val="22"/>
                <w:szCs w:val="22"/>
              </w:rPr>
              <w:t>. zm.)</w:t>
            </w:r>
          </w:p>
          <w:p w14:paraId="4F4C903F" w14:textId="77777777" w:rsidR="006737A5" w:rsidRPr="006737A5" w:rsidRDefault="006737A5" w:rsidP="006737A5">
            <w:pPr>
              <w:pStyle w:val="Nagwek1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 xml:space="preserve">2. </w:t>
            </w:r>
            <w:r w:rsidRPr="006737A5">
              <w:rPr>
                <w:b w:val="0"/>
                <w:color w:val="000000" w:themeColor="text1"/>
                <w:sz w:val="22"/>
                <w:szCs w:val="22"/>
              </w:rPr>
              <w:t>Safin K. (red.), Zarządzanie małym i średnim przedsiębiorstwem, Wydawnictwo Akademii Ekonomicznej im. Oskara2.</w:t>
            </w:r>
          </w:p>
          <w:p w14:paraId="45B58514" w14:textId="4746B2ED" w:rsidR="006737A5" w:rsidRDefault="006737A5" w:rsidP="006737A5">
            <w:pPr>
              <w:pStyle w:val="Nagwek1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37A5">
              <w:rPr>
                <w:b w:val="0"/>
                <w:color w:val="000000" w:themeColor="text1"/>
                <w:sz w:val="22"/>
                <w:szCs w:val="22"/>
              </w:rPr>
              <w:t>Langego we Wrocławiu, Wrocław 2012</w:t>
            </w:r>
          </w:p>
          <w:p w14:paraId="1EEEBBED" w14:textId="6DA3F331" w:rsidR="00FF56B0" w:rsidRPr="007A3B99" w:rsidRDefault="00621B81" w:rsidP="00CB2E2C">
            <w:pPr>
              <w:pStyle w:val="Nagwek1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7A3B99">
              <w:rPr>
                <w:b w:val="0"/>
                <w:color w:val="000000" w:themeColor="text1"/>
                <w:sz w:val="22"/>
                <w:szCs w:val="22"/>
              </w:rPr>
              <w:t>3.</w:t>
            </w:r>
            <w:r w:rsidR="00FF56B0" w:rsidRPr="007A3B99">
              <w:rPr>
                <w:b w:val="0"/>
                <w:color w:val="000000" w:themeColor="text1"/>
                <w:sz w:val="22"/>
                <w:szCs w:val="22"/>
              </w:rPr>
              <w:t xml:space="preserve">Ustawa z dnia 23 kwietnia 1964 r. – Kodeks cywilny (Dz.U. 1964 nr 16 poz. 93 z </w:t>
            </w:r>
            <w:proofErr w:type="spellStart"/>
            <w:r w:rsidR="00FF56B0" w:rsidRPr="007A3B99">
              <w:rPr>
                <w:b w:val="0"/>
                <w:color w:val="000000" w:themeColor="text1"/>
                <w:sz w:val="22"/>
                <w:szCs w:val="22"/>
              </w:rPr>
              <w:t>pózn</w:t>
            </w:r>
            <w:proofErr w:type="spellEnd"/>
            <w:r w:rsidR="00FF56B0" w:rsidRPr="007A3B99">
              <w:rPr>
                <w:b w:val="0"/>
                <w:color w:val="000000" w:themeColor="text1"/>
                <w:sz w:val="22"/>
                <w:szCs w:val="22"/>
              </w:rPr>
              <w:t>. zm.)</w:t>
            </w:r>
          </w:p>
          <w:p w14:paraId="6FDFFFB2" w14:textId="70BDF206" w:rsidR="00FF56B0" w:rsidRPr="007A3B99" w:rsidRDefault="00621B81" w:rsidP="00CB2E2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A3B99">
              <w:rPr>
                <w:color w:val="000000" w:themeColor="text1"/>
                <w:sz w:val="22"/>
                <w:szCs w:val="22"/>
              </w:rPr>
              <w:t xml:space="preserve">4. </w:t>
            </w:r>
            <w:r w:rsidR="00FF56B0" w:rsidRPr="007A3B99">
              <w:rPr>
                <w:color w:val="000000" w:themeColor="text1"/>
                <w:sz w:val="22"/>
                <w:szCs w:val="22"/>
              </w:rPr>
              <w:t>U</w:t>
            </w:r>
            <w:r w:rsidR="00A01A0E" w:rsidRPr="007A3B99">
              <w:rPr>
                <w:color w:val="000000" w:themeColor="text1"/>
                <w:sz w:val="22"/>
                <w:szCs w:val="22"/>
              </w:rPr>
              <w:t>stawa</w:t>
            </w:r>
            <w:r w:rsidR="00FF56B0" w:rsidRPr="007A3B99">
              <w:rPr>
                <w:color w:val="000000" w:themeColor="text1"/>
                <w:sz w:val="22"/>
                <w:szCs w:val="22"/>
              </w:rPr>
              <w:t xml:space="preserve"> z dnia 15 września 2000 r. - Kodeks spółek handlowych (Dz. U. 2000 Nr 94 poz. 1037)</w:t>
            </w:r>
          </w:p>
          <w:p w14:paraId="7C4BC04C" w14:textId="513DA377" w:rsidR="00A45224" w:rsidRPr="007A3B99" w:rsidRDefault="00A45224" w:rsidP="005A7CB2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D692B" w:rsidRPr="008D692B" w14:paraId="189A6C9D" w14:textId="77777777" w:rsidTr="00AF77AE">
        <w:tc>
          <w:tcPr>
            <w:tcW w:w="2660" w:type="dxa"/>
          </w:tcPr>
          <w:p w14:paraId="5701E827" w14:textId="77777777" w:rsidR="00CA474D" w:rsidRPr="007A3B99" w:rsidRDefault="00CA474D" w:rsidP="00AF77AE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7A3B99">
              <w:rPr>
                <w:color w:val="000000" w:themeColor="text1"/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8755715" w14:textId="0B2FB531" w:rsidR="00B44D41" w:rsidRPr="009968B9" w:rsidRDefault="00373C3E" w:rsidP="00B164D8">
            <w:pPr>
              <w:pStyle w:val="NormalnyWeb"/>
              <w:shd w:val="clear" w:color="auto" w:fill="FFFFFF"/>
              <w:rPr>
                <w:rFonts w:ascii="Times" w:hAnsi="Times" w:cs="TimesNewRomanPSMT"/>
                <w:color w:val="000000" w:themeColor="text1"/>
                <w:sz w:val="22"/>
                <w:szCs w:val="22"/>
              </w:rPr>
            </w:pPr>
            <w:r w:rsidRPr="009968B9">
              <w:rPr>
                <w:rFonts w:ascii="Times" w:hAnsi="Times" w:cs="Arial"/>
                <w:color w:val="000000" w:themeColor="text1"/>
                <w:sz w:val="22"/>
                <w:szCs w:val="22"/>
              </w:rPr>
              <w:t>1</w:t>
            </w:r>
            <w:r w:rsidR="00B44D41" w:rsidRPr="009968B9">
              <w:rPr>
                <w:rFonts w:ascii="Times" w:hAnsi="Times" w:cs="Arial"/>
                <w:color w:val="000000" w:themeColor="text1"/>
                <w:sz w:val="22"/>
                <w:szCs w:val="22"/>
              </w:rPr>
              <w:t>.</w:t>
            </w:r>
            <w:r w:rsidR="00506974" w:rsidRPr="009968B9">
              <w:rPr>
                <w:rFonts w:ascii="Times" w:hAnsi="Times" w:cs="Arial"/>
                <w:color w:val="000000" w:themeColor="text1"/>
                <w:sz w:val="22"/>
                <w:szCs w:val="22"/>
              </w:rPr>
              <w:t>Postępowania i kontrole podatkowe. Prawa i obowiązki przedsiębiorców według Konstytucji biznesu, Karol Różycki, 2019</w:t>
            </w:r>
            <w:r w:rsidR="00B164D8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3. 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br/>
            </w:r>
            <w:r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2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. Wolański, R., </w:t>
            </w:r>
            <w:r w:rsidR="00B164D8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Wpływ otoczenia finansowego na konkurencyjność małych i średnich przedsiębiorstw. Wolters Kluwer,1, Warszawa 2013.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br/>
            </w:r>
            <w:r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3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.</w:t>
            </w:r>
            <w:r w:rsidR="00B44D41" w:rsidRPr="009968B9">
              <w:rPr>
                <w:color w:val="000000" w:themeColor="text1"/>
              </w:rPr>
              <w:t xml:space="preserve"> 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Cieślik J., Przedsiębiorczość dla ambitnych. Jak uruchomić własny biznes, </w:t>
            </w:r>
            <w:proofErr w:type="spellStart"/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WAiP</w:t>
            </w:r>
            <w:proofErr w:type="spellEnd"/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, Warszawa 2010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br/>
            </w:r>
            <w:r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4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.</w:t>
            </w:r>
            <w:r w:rsidR="00B44D41" w:rsidRPr="009968B9">
              <w:rPr>
                <w:color w:val="000000" w:themeColor="text1"/>
              </w:rPr>
              <w:t xml:space="preserve"> </w:t>
            </w:r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Targalski J., </w:t>
            </w:r>
            <w:proofErr w:type="spellStart"/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Francik</w:t>
            </w:r>
            <w:proofErr w:type="spellEnd"/>
            <w:r w:rsidR="00B44D4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 A. (red.), Przedsiębiorczość i zarządzanie firmą, Wydawnictwo C.H. Beck, Warszawa 2009</w:t>
            </w:r>
            <w:r w:rsidR="00621B8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br/>
            </w:r>
            <w:r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>5</w:t>
            </w:r>
            <w:r w:rsidR="00621B81" w:rsidRPr="009968B9">
              <w:rPr>
                <w:rFonts w:ascii="Times" w:hAnsi="Times" w:cs="TimesNewRomanPSMT"/>
                <w:color w:val="000000" w:themeColor="text1"/>
                <w:sz w:val="22"/>
                <w:szCs w:val="22"/>
              </w:rPr>
              <w:t xml:space="preserve">. </w:t>
            </w:r>
            <w:r w:rsidR="00621B81" w:rsidRPr="009968B9">
              <w:rPr>
                <w:color w:val="000000" w:themeColor="text1"/>
                <w:sz w:val="22"/>
                <w:szCs w:val="22"/>
              </w:rPr>
              <w:t xml:space="preserve">Aleksandra </w:t>
            </w:r>
            <w:proofErr w:type="spellStart"/>
            <w:r w:rsidR="00621B81" w:rsidRPr="009968B9">
              <w:rPr>
                <w:color w:val="000000" w:themeColor="text1"/>
                <w:sz w:val="22"/>
                <w:szCs w:val="22"/>
              </w:rPr>
              <w:t>Cempura</w:t>
            </w:r>
            <w:proofErr w:type="spellEnd"/>
            <w:r w:rsidR="00621B81" w:rsidRPr="009968B9">
              <w:rPr>
                <w:color w:val="000000" w:themeColor="text1"/>
                <w:sz w:val="22"/>
                <w:szCs w:val="22"/>
              </w:rPr>
              <w:t xml:space="preserve">, Anna </w:t>
            </w:r>
            <w:proofErr w:type="spellStart"/>
            <w:r w:rsidR="00621B81" w:rsidRPr="009968B9">
              <w:rPr>
                <w:color w:val="000000" w:themeColor="text1"/>
                <w:sz w:val="22"/>
                <w:szCs w:val="22"/>
              </w:rPr>
              <w:t>Kasolik</w:t>
            </w:r>
            <w:proofErr w:type="spellEnd"/>
            <w:r w:rsidR="00621B81" w:rsidRPr="009968B9">
              <w:rPr>
                <w:color w:val="000000" w:themeColor="text1"/>
                <w:sz w:val="22"/>
                <w:szCs w:val="22"/>
              </w:rPr>
              <w:t>, Metodyka sporządzania pism procesowych w sprawach karnych, cywilnych, gospodarczych i administracyjnych, 2023</w:t>
            </w:r>
          </w:p>
        </w:tc>
      </w:tr>
      <w:tr w:rsidR="008D692B" w:rsidRPr="008D692B" w14:paraId="5D32B4B6" w14:textId="77777777" w:rsidTr="00AF77AE">
        <w:tc>
          <w:tcPr>
            <w:tcW w:w="2660" w:type="dxa"/>
          </w:tcPr>
          <w:p w14:paraId="77458E69" w14:textId="77777777" w:rsidR="00CA474D" w:rsidRPr="008D692B" w:rsidRDefault="00CA474D" w:rsidP="00AF77AE">
            <w:pPr>
              <w:spacing w:before="120" w:after="120"/>
              <w:rPr>
                <w:color w:val="FF0000"/>
                <w:sz w:val="22"/>
                <w:szCs w:val="22"/>
              </w:rPr>
            </w:pPr>
            <w:r w:rsidRPr="000F7653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0F7653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2060065C" w:rsidR="00CA474D" w:rsidRPr="009968B9" w:rsidRDefault="00AC4E46" w:rsidP="00D278F6">
            <w:pPr>
              <w:rPr>
                <w:color w:val="000000" w:themeColor="text1"/>
                <w:sz w:val="22"/>
                <w:szCs w:val="22"/>
              </w:rPr>
            </w:pPr>
            <w:r w:rsidRPr="009968B9">
              <w:rPr>
                <w:b/>
                <w:color w:val="000000" w:themeColor="text1"/>
                <w:sz w:val="22"/>
                <w:szCs w:val="22"/>
              </w:rPr>
              <w:t xml:space="preserve">Wykład: </w:t>
            </w:r>
            <w:r w:rsidRPr="009968B9">
              <w:rPr>
                <w:color w:val="000000" w:themeColor="text1"/>
                <w:sz w:val="22"/>
                <w:szCs w:val="22"/>
              </w:rPr>
              <w:t>Brak;</w:t>
            </w:r>
            <w:r w:rsidRPr="009968B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7D3AF6" w:rsidRPr="009968B9">
              <w:rPr>
                <w:b/>
                <w:color w:val="000000" w:themeColor="text1"/>
                <w:sz w:val="22"/>
                <w:szCs w:val="22"/>
              </w:rPr>
              <w:t>Ćwiczenia</w:t>
            </w:r>
            <w:r w:rsidR="007D3AF6" w:rsidRPr="009968B9">
              <w:rPr>
                <w:color w:val="000000" w:themeColor="text1"/>
                <w:sz w:val="22"/>
                <w:szCs w:val="22"/>
              </w:rPr>
              <w:t xml:space="preserve">: </w:t>
            </w:r>
            <w:r w:rsidR="001920F3" w:rsidRPr="009968B9">
              <w:rPr>
                <w:color w:val="000000" w:themeColor="text1"/>
                <w:sz w:val="22"/>
                <w:szCs w:val="22"/>
              </w:rPr>
              <w:t>Konwersatorium, przygotowanie projektu</w:t>
            </w:r>
          </w:p>
        </w:tc>
      </w:tr>
      <w:tr w:rsidR="008D692B" w:rsidRPr="008D692B" w14:paraId="1FA9D046" w14:textId="77777777" w:rsidTr="00095C77">
        <w:trPr>
          <w:trHeight w:val="72"/>
        </w:trPr>
        <w:tc>
          <w:tcPr>
            <w:tcW w:w="2660" w:type="dxa"/>
          </w:tcPr>
          <w:p w14:paraId="7D4B8D3E" w14:textId="77777777" w:rsidR="00A10572" w:rsidRPr="00506974" w:rsidRDefault="00A10572" w:rsidP="00AF77AE">
            <w:pPr>
              <w:rPr>
                <w:color w:val="000000" w:themeColor="text1"/>
                <w:sz w:val="22"/>
                <w:szCs w:val="22"/>
              </w:rPr>
            </w:pPr>
            <w:r w:rsidRPr="00506974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506974" w:rsidRDefault="00A10572" w:rsidP="00AF77AE">
            <w:pPr>
              <w:rPr>
                <w:color w:val="000000" w:themeColor="text1"/>
                <w:sz w:val="22"/>
                <w:szCs w:val="22"/>
              </w:rPr>
            </w:pPr>
            <w:r w:rsidRPr="00506974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506974" w:rsidRDefault="00AE54C8" w:rsidP="00AF77A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06974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8D692B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D692B" w:rsidRPr="008D692B" w14:paraId="12BEE3C9" w14:textId="77777777" w:rsidTr="00AF77A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3D2123" w:rsidRDefault="00CA474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3D2123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8D692B" w:rsidRPr="008D692B" w14:paraId="18EEE1AF" w14:textId="77777777" w:rsidTr="00AF77AE">
        <w:tc>
          <w:tcPr>
            <w:tcW w:w="8208" w:type="dxa"/>
            <w:gridSpan w:val="2"/>
          </w:tcPr>
          <w:p w14:paraId="403548BF" w14:textId="02FDF605" w:rsidR="000952BB" w:rsidRPr="003D2123" w:rsidRDefault="00242CC4" w:rsidP="000952BB">
            <w:pPr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 xml:space="preserve">Wykład – </w:t>
            </w:r>
            <w:r w:rsidR="002E7F4A" w:rsidRPr="003D2123">
              <w:rPr>
                <w:color w:val="000000" w:themeColor="text1"/>
                <w:sz w:val="22"/>
                <w:szCs w:val="22"/>
              </w:rPr>
              <w:t>brak</w:t>
            </w:r>
          </w:p>
        </w:tc>
        <w:tc>
          <w:tcPr>
            <w:tcW w:w="1800" w:type="dxa"/>
          </w:tcPr>
          <w:p w14:paraId="5734A01A" w14:textId="510F4C26" w:rsidR="000952BB" w:rsidRPr="003D2123" w:rsidRDefault="003D2123" w:rsidP="000952BB">
            <w:pPr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 xml:space="preserve">Brak </w:t>
            </w:r>
          </w:p>
        </w:tc>
      </w:tr>
      <w:tr w:rsidR="008D692B" w:rsidRPr="008D692B" w14:paraId="4FFDA684" w14:textId="77777777" w:rsidTr="00AF77AE">
        <w:tc>
          <w:tcPr>
            <w:tcW w:w="8208" w:type="dxa"/>
            <w:gridSpan w:val="2"/>
          </w:tcPr>
          <w:p w14:paraId="1F54C10E" w14:textId="1C123D48" w:rsidR="000952BB" w:rsidRPr="003D2123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 xml:space="preserve">Ćwiczenia – </w:t>
            </w:r>
            <w:r w:rsidR="003D2123" w:rsidRPr="003D2123">
              <w:rPr>
                <w:color w:val="000000" w:themeColor="text1"/>
                <w:sz w:val="22"/>
                <w:szCs w:val="22"/>
              </w:rPr>
              <w:t xml:space="preserve">zaliczenie na ocenę </w:t>
            </w:r>
          </w:p>
        </w:tc>
        <w:tc>
          <w:tcPr>
            <w:tcW w:w="1800" w:type="dxa"/>
          </w:tcPr>
          <w:p w14:paraId="117EFEB2" w14:textId="4B19A5AD" w:rsidR="000952BB" w:rsidRPr="003D2123" w:rsidRDefault="000C13BC" w:rsidP="000952BB">
            <w:pPr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>01-0</w:t>
            </w:r>
            <w:r w:rsidR="007F392B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097ADC" w:rsidRPr="008D692B" w14:paraId="40172B51" w14:textId="77777777" w:rsidTr="00AF77AE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3D2123" w:rsidRDefault="00CA474D" w:rsidP="00AF77AE">
            <w:pPr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0C51C8F7" w:rsidR="00CA474D" w:rsidRPr="003D2123" w:rsidRDefault="003D2123" w:rsidP="00F4743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D2123">
              <w:rPr>
                <w:color w:val="000000" w:themeColor="text1"/>
                <w:sz w:val="22"/>
                <w:szCs w:val="22"/>
              </w:rPr>
              <w:t>Wykład: Brak; Ćwiczenia: Zgromadzenie wymaganej liczby punktów za zadania i projekt</w:t>
            </w:r>
          </w:p>
        </w:tc>
      </w:tr>
    </w:tbl>
    <w:p w14:paraId="53E5A2EF" w14:textId="77777777" w:rsidR="00CA474D" w:rsidRPr="008D692B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8D692B" w:rsidRPr="008D692B" w14:paraId="59131E21" w14:textId="77777777" w:rsidTr="00AF77A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2E7F4A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AB14288" w14:textId="77777777" w:rsidR="00CA474D" w:rsidRPr="002E7F4A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E7F4A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14:paraId="7D524AF9" w14:textId="77777777" w:rsidR="00CA474D" w:rsidRPr="002E7F4A" w:rsidRDefault="00CA474D" w:rsidP="00AF77A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D692B" w:rsidRPr="008D692B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2E7F4A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CA474D" w:rsidRPr="002E7F4A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E7F4A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2E7F4A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E7F4A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0303FD" w:rsidRPr="000303FD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0F0A69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2E7F4A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E7F4A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0F0A69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 xml:space="preserve">W tym zajęcia powiązane </w:t>
            </w:r>
            <w:r w:rsidRPr="000F0A69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0F0A69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303FD" w:rsidRPr="000303FD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592848A" w:rsidR="00A10572" w:rsidRPr="002E7F4A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D0145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0F0A6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40F392C0" w:rsidR="00A10572" w:rsidRPr="002E7F4A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D0145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DEDF9CB" w:rsidR="00A10572" w:rsidRPr="002E7F4A" w:rsidRDefault="005C1CB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E7F4A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68A4435A" w:rsidR="00A10572" w:rsidRPr="00DD0145" w:rsidRDefault="00DD0145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D433E67" w:rsidR="00A10572" w:rsidRPr="002E7F4A" w:rsidRDefault="007C61AD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E7F4A">
              <w:rPr>
                <w:color w:val="000000" w:themeColor="text1"/>
                <w:sz w:val="22"/>
                <w:szCs w:val="22"/>
              </w:rPr>
              <w:t>1</w:t>
            </w:r>
            <w:r w:rsidR="00676BA9" w:rsidRPr="002E7F4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D9F304B" w14:textId="265CA50F" w:rsidR="00A10572" w:rsidRPr="00DD0145" w:rsidRDefault="003D7F55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0F0A69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14E2436A" w:rsidR="00A10572" w:rsidRPr="002E7F4A" w:rsidRDefault="003D7F55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222C2193" w:rsidR="00A10572" w:rsidRPr="00DD0145" w:rsidRDefault="003D7F55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27FFFF" w:rsidR="00A10572" w:rsidRPr="002E7F4A" w:rsidRDefault="005048B1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E7F4A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7A46B04F" w14:textId="5A990ADA" w:rsidR="00A10572" w:rsidRPr="00DD0145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242BC98" w:rsidR="00A10572" w:rsidRPr="002E7F4A" w:rsidRDefault="00DD0145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D0145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0F0A69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2E7F4A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D0145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0F0A69" w:rsidRDefault="00A10572" w:rsidP="00AF77A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303FD" w:rsidRPr="000303FD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0F0A69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11CD5A8" w:rsidR="00A10572" w:rsidRPr="002E7F4A" w:rsidRDefault="00DD0145" w:rsidP="006D6CA8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63DC2C24" w:rsidR="00A10572" w:rsidRPr="00DD0145" w:rsidRDefault="00D34C00" w:rsidP="00AF77AE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DD0145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4F12799" w14:textId="6A79A058" w:rsidR="00A10572" w:rsidRPr="000F0A69" w:rsidRDefault="007C61AD" w:rsidP="00A10572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0F0A69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303FD" w:rsidRPr="000303FD" w14:paraId="1D63563F" w14:textId="77777777" w:rsidTr="00AF77AE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7A5ACF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9DDE857" w:rsidR="00A10572" w:rsidRPr="007A5ACF" w:rsidRDefault="008D692B" w:rsidP="00AF77AE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</w:tr>
      <w:tr w:rsidR="000303FD" w:rsidRPr="000303FD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7A5ACF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7A5ACF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0E536D3A" w:rsidR="00A10572" w:rsidRPr="007A5ACF" w:rsidRDefault="008D692B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</w:tr>
      <w:tr w:rsidR="000303FD" w:rsidRPr="000303FD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7A5ACF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7A5ACF">
              <w:rPr>
                <w:color w:val="000000" w:themeColor="text1"/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7A5ACF" w:rsidRDefault="00970CD7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0303FD" w:rsidRPr="000303FD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4F6E007A" w:rsidR="00A10572" w:rsidRPr="007A5ACF" w:rsidRDefault="00A10572" w:rsidP="005E00DB">
            <w:pPr>
              <w:spacing w:before="60" w:after="60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9C21159" w:rsidR="00A10572" w:rsidRPr="007A5ACF" w:rsidRDefault="007A5ACF" w:rsidP="00E877AF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A5ACF"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</w:tr>
    </w:tbl>
    <w:p w14:paraId="6EAFB452" w14:textId="370462E3" w:rsidR="005A7CB2" w:rsidRPr="000303FD" w:rsidRDefault="005A7CB2" w:rsidP="00683F24">
      <w:pPr>
        <w:rPr>
          <w:color w:val="FF0000"/>
        </w:rPr>
      </w:pPr>
    </w:p>
    <w:sectPr w:rsidR="005A7CB2" w:rsidRPr="000303FD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5F51"/>
    <w:multiLevelType w:val="multilevel"/>
    <w:tmpl w:val="F3885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342358"/>
    <w:multiLevelType w:val="multilevel"/>
    <w:tmpl w:val="2FE2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236114">
    <w:abstractNumId w:val="4"/>
  </w:num>
  <w:num w:numId="2" w16cid:durableId="1920822226">
    <w:abstractNumId w:val="0"/>
  </w:num>
  <w:num w:numId="3" w16cid:durableId="176312305">
    <w:abstractNumId w:val="6"/>
  </w:num>
  <w:num w:numId="4" w16cid:durableId="1326282326">
    <w:abstractNumId w:val="5"/>
  </w:num>
  <w:num w:numId="5" w16cid:durableId="1805200890">
    <w:abstractNumId w:val="2"/>
  </w:num>
  <w:num w:numId="6" w16cid:durableId="84961573">
    <w:abstractNumId w:val="1"/>
  </w:num>
  <w:num w:numId="7" w16cid:durableId="603007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0758"/>
    <w:rsid w:val="00003B35"/>
    <w:rsid w:val="00011B12"/>
    <w:rsid w:val="000303FD"/>
    <w:rsid w:val="00035958"/>
    <w:rsid w:val="00035F74"/>
    <w:rsid w:val="000433EC"/>
    <w:rsid w:val="00046084"/>
    <w:rsid w:val="00050D21"/>
    <w:rsid w:val="0005582A"/>
    <w:rsid w:val="000603E6"/>
    <w:rsid w:val="00066FCA"/>
    <w:rsid w:val="000952BB"/>
    <w:rsid w:val="00095C77"/>
    <w:rsid w:val="00097ADC"/>
    <w:rsid w:val="000A6593"/>
    <w:rsid w:val="000B6AB2"/>
    <w:rsid w:val="000C13BC"/>
    <w:rsid w:val="000C1F5D"/>
    <w:rsid w:val="000C38D6"/>
    <w:rsid w:val="000C55B4"/>
    <w:rsid w:val="000C6040"/>
    <w:rsid w:val="000E612F"/>
    <w:rsid w:val="000F0A69"/>
    <w:rsid w:val="000F7653"/>
    <w:rsid w:val="00113B0F"/>
    <w:rsid w:val="001140E4"/>
    <w:rsid w:val="00117EDE"/>
    <w:rsid w:val="001448C3"/>
    <w:rsid w:val="00147E20"/>
    <w:rsid w:val="001712DC"/>
    <w:rsid w:val="001802ED"/>
    <w:rsid w:val="00183F37"/>
    <w:rsid w:val="00184ADD"/>
    <w:rsid w:val="00185F72"/>
    <w:rsid w:val="001920F3"/>
    <w:rsid w:val="00194B01"/>
    <w:rsid w:val="001A45A9"/>
    <w:rsid w:val="001A4825"/>
    <w:rsid w:val="001C3676"/>
    <w:rsid w:val="001C3C56"/>
    <w:rsid w:val="001D319C"/>
    <w:rsid w:val="001D6E8E"/>
    <w:rsid w:val="001E3FDF"/>
    <w:rsid w:val="001E5CA0"/>
    <w:rsid w:val="00204AFD"/>
    <w:rsid w:val="00213F95"/>
    <w:rsid w:val="002176DF"/>
    <w:rsid w:val="002311E8"/>
    <w:rsid w:val="00242A54"/>
    <w:rsid w:val="00242CC4"/>
    <w:rsid w:val="0026267B"/>
    <w:rsid w:val="00267144"/>
    <w:rsid w:val="0028589B"/>
    <w:rsid w:val="00286E17"/>
    <w:rsid w:val="002A19CA"/>
    <w:rsid w:val="002D4654"/>
    <w:rsid w:val="002E6FA7"/>
    <w:rsid w:val="002E7F4A"/>
    <w:rsid w:val="002F1F07"/>
    <w:rsid w:val="00323A4B"/>
    <w:rsid w:val="00325EE0"/>
    <w:rsid w:val="00344EB8"/>
    <w:rsid w:val="00362793"/>
    <w:rsid w:val="00373C3E"/>
    <w:rsid w:val="00382887"/>
    <w:rsid w:val="00384DB1"/>
    <w:rsid w:val="00385DFC"/>
    <w:rsid w:val="003B20A1"/>
    <w:rsid w:val="003C55D4"/>
    <w:rsid w:val="003D2123"/>
    <w:rsid w:val="003D3B14"/>
    <w:rsid w:val="003D75C1"/>
    <w:rsid w:val="003D7F55"/>
    <w:rsid w:val="003F2771"/>
    <w:rsid w:val="00403703"/>
    <w:rsid w:val="00410653"/>
    <w:rsid w:val="00410BB2"/>
    <w:rsid w:val="00416716"/>
    <w:rsid w:val="00430362"/>
    <w:rsid w:val="00435FB8"/>
    <w:rsid w:val="00442AA9"/>
    <w:rsid w:val="00444756"/>
    <w:rsid w:val="00457DC9"/>
    <w:rsid w:val="004658B7"/>
    <w:rsid w:val="00485EF6"/>
    <w:rsid w:val="004A10D2"/>
    <w:rsid w:val="004C0D44"/>
    <w:rsid w:val="004C470F"/>
    <w:rsid w:val="004C51AF"/>
    <w:rsid w:val="004F4103"/>
    <w:rsid w:val="005048B1"/>
    <w:rsid w:val="00506974"/>
    <w:rsid w:val="00514AB1"/>
    <w:rsid w:val="005158FC"/>
    <w:rsid w:val="00515C0C"/>
    <w:rsid w:val="005164D9"/>
    <w:rsid w:val="00517952"/>
    <w:rsid w:val="00562631"/>
    <w:rsid w:val="0057500B"/>
    <w:rsid w:val="00577180"/>
    <w:rsid w:val="00580AF4"/>
    <w:rsid w:val="00584053"/>
    <w:rsid w:val="00592C28"/>
    <w:rsid w:val="00593A66"/>
    <w:rsid w:val="005A3F24"/>
    <w:rsid w:val="005A7CB2"/>
    <w:rsid w:val="005B1D32"/>
    <w:rsid w:val="005B729B"/>
    <w:rsid w:val="005C1CBD"/>
    <w:rsid w:val="005D3DFE"/>
    <w:rsid w:val="005E00DB"/>
    <w:rsid w:val="005E2605"/>
    <w:rsid w:val="00605C89"/>
    <w:rsid w:val="00612548"/>
    <w:rsid w:val="00612C9E"/>
    <w:rsid w:val="00621B81"/>
    <w:rsid w:val="00622DCF"/>
    <w:rsid w:val="00636581"/>
    <w:rsid w:val="00637627"/>
    <w:rsid w:val="0064439F"/>
    <w:rsid w:val="00650732"/>
    <w:rsid w:val="0065091F"/>
    <w:rsid w:val="00663329"/>
    <w:rsid w:val="006709AE"/>
    <w:rsid w:val="006737A5"/>
    <w:rsid w:val="00676BA9"/>
    <w:rsid w:val="006804BA"/>
    <w:rsid w:val="00683F24"/>
    <w:rsid w:val="0069786F"/>
    <w:rsid w:val="006A13EF"/>
    <w:rsid w:val="006A2887"/>
    <w:rsid w:val="006C17FD"/>
    <w:rsid w:val="006D6CA8"/>
    <w:rsid w:val="006F1153"/>
    <w:rsid w:val="006F6306"/>
    <w:rsid w:val="00701820"/>
    <w:rsid w:val="00717AAE"/>
    <w:rsid w:val="0073034C"/>
    <w:rsid w:val="007330B5"/>
    <w:rsid w:val="007407D9"/>
    <w:rsid w:val="00742C24"/>
    <w:rsid w:val="00751686"/>
    <w:rsid w:val="00771271"/>
    <w:rsid w:val="0077252B"/>
    <w:rsid w:val="00780952"/>
    <w:rsid w:val="007A3B99"/>
    <w:rsid w:val="007A5ACF"/>
    <w:rsid w:val="007B3653"/>
    <w:rsid w:val="007B5DBC"/>
    <w:rsid w:val="007C15E1"/>
    <w:rsid w:val="007C2E01"/>
    <w:rsid w:val="007C61AD"/>
    <w:rsid w:val="007D01ED"/>
    <w:rsid w:val="007D3AF6"/>
    <w:rsid w:val="007D51CD"/>
    <w:rsid w:val="007E1C91"/>
    <w:rsid w:val="007F373C"/>
    <w:rsid w:val="007F392B"/>
    <w:rsid w:val="00824735"/>
    <w:rsid w:val="00842DD5"/>
    <w:rsid w:val="00845AB2"/>
    <w:rsid w:val="00873770"/>
    <w:rsid w:val="00874784"/>
    <w:rsid w:val="00884D3D"/>
    <w:rsid w:val="008A48E8"/>
    <w:rsid w:val="008A6EE1"/>
    <w:rsid w:val="008B67BC"/>
    <w:rsid w:val="008C63CC"/>
    <w:rsid w:val="008D692B"/>
    <w:rsid w:val="008E3D84"/>
    <w:rsid w:val="008E61B4"/>
    <w:rsid w:val="008F2BAC"/>
    <w:rsid w:val="008F4934"/>
    <w:rsid w:val="008F519A"/>
    <w:rsid w:val="009051CC"/>
    <w:rsid w:val="00922F16"/>
    <w:rsid w:val="00934433"/>
    <w:rsid w:val="00943EB1"/>
    <w:rsid w:val="00955907"/>
    <w:rsid w:val="00970CD7"/>
    <w:rsid w:val="00984352"/>
    <w:rsid w:val="009847B2"/>
    <w:rsid w:val="009968B9"/>
    <w:rsid w:val="009A754D"/>
    <w:rsid w:val="009B628E"/>
    <w:rsid w:val="009D0E16"/>
    <w:rsid w:val="009D52F0"/>
    <w:rsid w:val="009F69D4"/>
    <w:rsid w:val="00A01A0E"/>
    <w:rsid w:val="00A05F40"/>
    <w:rsid w:val="00A10572"/>
    <w:rsid w:val="00A45224"/>
    <w:rsid w:val="00A6665D"/>
    <w:rsid w:val="00A671AF"/>
    <w:rsid w:val="00A7752C"/>
    <w:rsid w:val="00AA048F"/>
    <w:rsid w:val="00AA0815"/>
    <w:rsid w:val="00AC4E46"/>
    <w:rsid w:val="00AE54C8"/>
    <w:rsid w:val="00AF151F"/>
    <w:rsid w:val="00AF77AE"/>
    <w:rsid w:val="00B164D8"/>
    <w:rsid w:val="00B37A32"/>
    <w:rsid w:val="00B41BFF"/>
    <w:rsid w:val="00B44D41"/>
    <w:rsid w:val="00B53A79"/>
    <w:rsid w:val="00B55A66"/>
    <w:rsid w:val="00B570AB"/>
    <w:rsid w:val="00B657B5"/>
    <w:rsid w:val="00B842A9"/>
    <w:rsid w:val="00B8799F"/>
    <w:rsid w:val="00B87E31"/>
    <w:rsid w:val="00B90B69"/>
    <w:rsid w:val="00BA162D"/>
    <w:rsid w:val="00BA17B5"/>
    <w:rsid w:val="00BB039B"/>
    <w:rsid w:val="00BB26EF"/>
    <w:rsid w:val="00BD10B4"/>
    <w:rsid w:val="00BD58BB"/>
    <w:rsid w:val="00BD5A8B"/>
    <w:rsid w:val="00BE5772"/>
    <w:rsid w:val="00BE63AD"/>
    <w:rsid w:val="00BF039A"/>
    <w:rsid w:val="00BF4B37"/>
    <w:rsid w:val="00C14702"/>
    <w:rsid w:val="00C27E52"/>
    <w:rsid w:val="00C34DDF"/>
    <w:rsid w:val="00C35601"/>
    <w:rsid w:val="00C4528C"/>
    <w:rsid w:val="00C542B6"/>
    <w:rsid w:val="00C5772A"/>
    <w:rsid w:val="00C848A4"/>
    <w:rsid w:val="00C852B2"/>
    <w:rsid w:val="00C86362"/>
    <w:rsid w:val="00CA32FA"/>
    <w:rsid w:val="00CA474D"/>
    <w:rsid w:val="00CB035F"/>
    <w:rsid w:val="00CB0407"/>
    <w:rsid w:val="00CB1194"/>
    <w:rsid w:val="00CB2E2C"/>
    <w:rsid w:val="00CB6890"/>
    <w:rsid w:val="00CD554C"/>
    <w:rsid w:val="00CE7B8B"/>
    <w:rsid w:val="00CF137B"/>
    <w:rsid w:val="00CF348A"/>
    <w:rsid w:val="00CF6BF0"/>
    <w:rsid w:val="00D20261"/>
    <w:rsid w:val="00D216B0"/>
    <w:rsid w:val="00D23168"/>
    <w:rsid w:val="00D278F6"/>
    <w:rsid w:val="00D33A15"/>
    <w:rsid w:val="00D340A1"/>
    <w:rsid w:val="00D34C00"/>
    <w:rsid w:val="00D4702A"/>
    <w:rsid w:val="00D5486C"/>
    <w:rsid w:val="00D64ADC"/>
    <w:rsid w:val="00D66A6B"/>
    <w:rsid w:val="00D70568"/>
    <w:rsid w:val="00D829D4"/>
    <w:rsid w:val="00D96492"/>
    <w:rsid w:val="00DD0145"/>
    <w:rsid w:val="00DD458A"/>
    <w:rsid w:val="00E14603"/>
    <w:rsid w:val="00E1758A"/>
    <w:rsid w:val="00E20F3C"/>
    <w:rsid w:val="00E40B0C"/>
    <w:rsid w:val="00E42226"/>
    <w:rsid w:val="00E62E38"/>
    <w:rsid w:val="00E70370"/>
    <w:rsid w:val="00E75E8F"/>
    <w:rsid w:val="00E77E5F"/>
    <w:rsid w:val="00E877AF"/>
    <w:rsid w:val="00EA10AF"/>
    <w:rsid w:val="00EA187A"/>
    <w:rsid w:val="00ED2854"/>
    <w:rsid w:val="00ED3E9C"/>
    <w:rsid w:val="00EE0957"/>
    <w:rsid w:val="00EF447F"/>
    <w:rsid w:val="00F04344"/>
    <w:rsid w:val="00F11DBD"/>
    <w:rsid w:val="00F30E75"/>
    <w:rsid w:val="00F4743E"/>
    <w:rsid w:val="00F64EC3"/>
    <w:rsid w:val="00F77216"/>
    <w:rsid w:val="00F826D6"/>
    <w:rsid w:val="00F951A3"/>
    <w:rsid w:val="00FA7A60"/>
    <w:rsid w:val="00FB0ED4"/>
    <w:rsid w:val="00FB44C3"/>
    <w:rsid w:val="00FE1B7B"/>
    <w:rsid w:val="00FF01B7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809255DA-0EA9-A042-AEDB-02EA2A93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Cs w:val="20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</w:style>
  <w:style w:type="paragraph" w:customStyle="1" w:styleId="Body">
    <w:name w:val="Body"/>
    <w:basedOn w:val="Normalny"/>
    <w:link w:val="BodyChar"/>
    <w:rsid w:val="006709AE"/>
    <w:pPr>
      <w:spacing w:after="140" w:line="290" w:lineRule="auto"/>
      <w:jc w:val="both"/>
    </w:pPr>
    <w:rPr>
      <w:rFonts w:ascii="Arial" w:hAnsi="Arial"/>
      <w:kern w:val="20"/>
      <w:sz w:val="20"/>
      <w:lang w:val="en-GB" w:eastAsia="en-US"/>
    </w:rPr>
  </w:style>
  <w:style w:type="character" w:customStyle="1" w:styleId="BodyChar">
    <w:name w:val="Body Char"/>
    <w:link w:val="Body"/>
    <w:locked/>
    <w:rsid w:val="006709AE"/>
    <w:rPr>
      <w:rFonts w:ascii="Arial" w:eastAsia="Times New Roman" w:hAnsi="Arial" w:cs="Times New Roman"/>
      <w:kern w:val="20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86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Marcin Bukowski</cp:lastModifiedBy>
  <cp:revision>17</cp:revision>
  <dcterms:created xsi:type="dcterms:W3CDTF">2025-10-18T15:43:00Z</dcterms:created>
  <dcterms:modified xsi:type="dcterms:W3CDTF">2025-11-07T11:16:00Z</dcterms:modified>
</cp:coreProperties>
</file>